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60" w:rsidRDefault="00FD5760" w:rsidP="00FD5760">
      <w:pPr>
        <w:jc w:val="center"/>
        <w:rPr>
          <w:b/>
          <w:sz w:val="48"/>
          <w:szCs w:val="48"/>
        </w:rPr>
      </w:pPr>
      <w:r w:rsidRPr="00FD5760">
        <w:rPr>
          <w:b/>
          <w:sz w:val="48"/>
          <w:szCs w:val="48"/>
        </w:rPr>
        <w:t>Развиваем память</w:t>
      </w:r>
      <w:r w:rsidR="00C16E71">
        <w:rPr>
          <w:b/>
          <w:sz w:val="48"/>
          <w:szCs w:val="48"/>
        </w:rPr>
        <w:t xml:space="preserve"> младших школьников</w:t>
      </w:r>
    </w:p>
    <w:p w:rsidR="00FD5760" w:rsidRPr="00FD5760" w:rsidRDefault="00FD5760" w:rsidP="00FD5760">
      <w:pPr>
        <w:jc w:val="center"/>
        <w:rPr>
          <w:b/>
          <w:sz w:val="48"/>
          <w:szCs w:val="48"/>
        </w:rPr>
      </w:pPr>
      <w:r w:rsidRPr="00FD5760">
        <w:rPr>
          <w:b/>
          <w:noProof/>
          <w:sz w:val="48"/>
          <w:szCs w:val="48"/>
          <w:lang w:eastAsia="ru-RU"/>
        </w:rPr>
        <w:drawing>
          <wp:inline distT="0" distB="0" distL="0" distR="0">
            <wp:extent cx="5029200" cy="3333750"/>
            <wp:effectExtent l="0" t="0" r="0" b="0"/>
            <wp:docPr id="1" name="Рисунок 1" descr="C:\Users\Дарья\Desktop\c0b8d32ae9d618fb9fb7e802c7ed4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c0b8d32ae9d618fb9fb7e802c7ed4de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3333750"/>
                    </a:xfrm>
                    <a:prstGeom prst="rect">
                      <a:avLst/>
                    </a:prstGeom>
                    <a:noFill/>
                    <a:ln>
                      <a:noFill/>
                    </a:ln>
                  </pic:spPr>
                </pic:pic>
              </a:graphicData>
            </a:graphic>
          </wp:inline>
        </w:drawing>
      </w:r>
    </w:p>
    <w:p w:rsidR="00D564F7" w:rsidRDefault="00D564F7" w:rsidP="00FD5760">
      <w:pPr>
        <w:ind w:firstLine="567"/>
        <w:jc w:val="both"/>
        <w:rPr>
          <w:rFonts w:ascii="Times New Roman" w:hAnsi="Times New Roman" w:cs="Times New Roman"/>
          <w:sz w:val="28"/>
          <w:szCs w:val="28"/>
        </w:rPr>
      </w:pPr>
      <w:r w:rsidRPr="00FD5760">
        <w:rPr>
          <w:rFonts w:ascii="Times New Roman" w:hAnsi="Times New Roman" w:cs="Times New Roman"/>
          <w:sz w:val="28"/>
          <w:szCs w:val="28"/>
        </w:rPr>
        <w:t xml:space="preserve">Младший школьный возраст является периодом интенсивного развития всех  познавательных процессов.  Одним из основных условий эффективности обучения детей является учет возрастных и индивидуальных особенностей памяти ребенка, поскольку она </w:t>
      </w:r>
      <w:r w:rsidR="00065EA6" w:rsidRPr="00FD5760">
        <w:rPr>
          <w:rFonts w:ascii="Times New Roman" w:hAnsi="Times New Roman" w:cs="Times New Roman"/>
          <w:sz w:val="28"/>
          <w:szCs w:val="28"/>
        </w:rPr>
        <w:t>лежит в основе</w:t>
      </w:r>
      <w:r w:rsidRPr="00FD5760">
        <w:rPr>
          <w:rFonts w:ascii="Times New Roman" w:hAnsi="Times New Roman" w:cs="Times New Roman"/>
          <w:sz w:val="28"/>
          <w:szCs w:val="28"/>
        </w:rPr>
        <w:t xml:space="preserve"> научения, приобретения знаний, формирования умений и навыков.</w:t>
      </w:r>
      <w:r w:rsidR="00065EA6" w:rsidRPr="00FD5760">
        <w:rPr>
          <w:rFonts w:ascii="Times New Roman" w:hAnsi="Times New Roman" w:cs="Times New Roman"/>
          <w:sz w:val="28"/>
          <w:szCs w:val="28"/>
        </w:rPr>
        <w:t xml:space="preserve"> </w:t>
      </w:r>
      <w:r w:rsidRPr="00FD5760">
        <w:rPr>
          <w:rFonts w:ascii="Times New Roman" w:hAnsi="Times New Roman" w:cs="Times New Roman"/>
          <w:sz w:val="28"/>
          <w:szCs w:val="28"/>
        </w:rPr>
        <w:t>Поэтому со стороны педагогов</w:t>
      </w:r>
      <w:r w:rsidR="00065EA6" w:rsidRPr="00FD5760">
        <w:rPr>
          <w:rFonts w:ascii="Times New Roman" w:hAnsi="Times New Roman" w:cs="Times New Roman"/>
          <w:sz w:val="28"/>
          <w:szCs w:val="28"/>
        </w:rPr>
        <w:t>, родителей</w:t>
      </w:r>
      <w:r w:rsidRPr="00FD5760">
        <w:rPr>
          <w:rFonts w:ascii="Times New Roman" w:hAnsi="Times New Roman" w:cs="Times New Roman"/>
          <w:sz w:val="28"/>
          <w:szCs w:val="28"/>
        </w:rPr>
        <w:t xml:space="preserve"> в период начального обучения памяти должно уделяться самое пристальное внимание.</w:t>
      </w:r>
      <w:r w:rsidR="008D1463">
        <w:rPr>
          <w:rFonts w:ascii="Times New Roman" w:hAnsi="Times New Roman" w:cs="Times New Roman"/>
          <w:sz w:val="28"/>
          <w:szCs w:val="28"/>
        </w:rPr>
        <w:t xml:space="preserve"> Вам в помощь, уважаемы родители, предлагаются </w:t>
      </w:r>
      <w:r w:rsidR="005F1C61" w:rsidRPr="005F1C61">
        <w:rPr>
          <w:rFonts w:ascii="Times New Roman" w:hAnsi="Times New Roman" w:cs="Times New Roman"/>
          <w:sz w:val="28"/>
          <w:szCs w:val="28"/>
        </w:rPr>
        <w:t>рекомендации для успешного усвоения учебного материал</w:t>
      </w:r>
      <w:r w:rsidR="008D1463">
        <w:rPr>
          <w:rFonts w:ascii="Times New Roman" w:hAnsi="Times New Roman" w:cs="Times New Roman"/>
          <w:sz w:val="28"/>
          <w:szCs w:val="28"/>
        </w:rPr>
        <w:t xml:space="preserve"> и специальные упражнения для развития памяти ребенка.</w:t>
      </w:r>
    </w:p>
    <w:p w:rsidR="00F55DFC" w:rsidRPr="00C16E71" w:rsidRDefault="00C16E71" w:rsidP="00C16E71">
      <w:pPr>
        <w:ind w:firstLine="567"/>
        <w:jc w:val="center"/>
        <w:rPr>
          <w:rFonts w:ascii="Times New Roman" w:hAnsi="Times New Roman" w:cs="Times New Roman"/>
          <w:color w:val="FF0000"/>
          <w:sz w:val="36"/>
          <w:szCs w:val="36"/>
        </w:rPr>
      </w:pPr>
      <w:r w:rsidRPr="00C16E71">
        <w:rPr>
          <w:rFonts w:ascii="Times New Roman" w:hAnsi="Times New Roman" w:cs="Times New Roman"/>
          <w:color w:val="FF0000"/>
          <w:sz w:val="36"/>
          <w:szCs w:val="36"/>
        </w:rPr>
        <w:t>Приемы запоминания</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t>1. Группиров</w:t>
      </w:r>
      <w:r w:rsidR="00C16E71" w:rsidRPr="00C16E71">
        <w:rPr>
          <w:rFonts w:ascii="Times New Roman" w:hAnsi="Times New Roman" w:cs="Times New Roman"/>
          <w:sz w:val="28"/>
          <w:szCs w:val="28"/>
        </w:rPr>
        <w:t>ка – выделение основных частей текста:</w:t>
      </w:r>
      <w:r w:rsidRPr="00C16E71">
        <w:rPr>
          <w:rFonts w:ascii="Times New Roman" w:hAnsi="Times New Roman" w:cs="Times New Roman"/>
          <w:sz w:val="28"/>
          <w:szCs w:val="28"/>
        </w:rPr>
        <w:t xml:space="preserve"> вступление, основную часть, заключение, выводы.</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t xml:space="preserve">2. </w:t>
      </w:r>
      <w:r w:rsidR="00C16E71" w:rsidRPr="00C16E71">
        <w:rPr>
          <w:rFonts w:ascii="Times New Roman" w:hAnsi="Times New Roman" w:cs="Times New Roman"/>
          <w:sz w:val="28"/>
          <w:szCs w:val="28"/>
        </w:rPr>
        <w:t xml:space="preserve">Разделение </w:t>
      </w:r>
      <w:r w:rsidR="00C16E71">
        <w:rPr>
          <w:rFonts w:ascii="Times New Roman" w:hAnsi="Times New Roman" w:cs="Times New Roman"/>
          <w:sz w:val="28"/>
          <w:szCs w:val="28"/>
        </w:rPr>
        <w:t xml:space="preserve"> м</w:t>
      </w:r>
      <w:r w:rsidR="00C16E71" w:rsidRPr="00C16E71">
        <w:rPr>
          <w:rFonts w:ascii="Times New Roman" w:hAnsi="Times New Roman" w:cs="Times New Roman"/>
          <w:sz w:val="28"/>
          <w:szCs w:val="28"/>
        </w:rPr>
        <w:t>атериала</w:t>
      </w:r>
      <w:r w:rsidRPr="00C16E71">
        <w:rPr>
          <w:rFonts w:ascii="Times New Roman" w:hAnsi="Times New Roman" w:cs="Times New Roman"/>
          <w:sz w:val="28"/>
          <w:szCs w:val="28"/>
        </w:rPr>
        <w:t xml:space="preserve"> на определенные классы</w:t>
      </w:r>
      <w:r w:rsidR="00C16E71">
        <w:rPr>
          <w:rFonts w:ascii="Times New Roman" w:hAnsi="Times New Roman" w:cs="Times New Roman"/>
          <w:sz w:val="28"/>
          <w:szCs w:val="28"/>
        </w:rPr>
        <w:t>,</w:t>
      </w:r>
      <w:r w:rsidRPr="00C16E71">
        <w:rPr>
          <w:rFonts w:ascii="Times New Roman" w:hAnsi="Times New Roman" w:cs="Times New Roman"/>
          <w:sz w:val="28"/>
          <w:szCs w:val="28"/>
        </w:rPr>
        <w:t xml:space="preserve"> </w:t>
      </w:r>
      <w:r w:rsidR="00C16E71">
        <w:rPr>
          <w:rFonts w:ascii="Times New Roman" w:hAnsi="Times New Roman" w:cs="Times New Roman"/>
          <w:sz w:val="28"/>
          <w:szCs w:val="28"/>
        </w:rPr>
        <w:t>н</w:t>
      </w:r>
      <w:r w:rsidRPr="00C16E71">
        <w:rPr>
          <w:rFonts w:ascii="Times New Roman" w:hAnsi="Times New Roman" w:cs="Times New Roman"/>
          <w:sz w:val="28"/>
          <w:szCs w:val="28"/>
        </w:rPr>
        <w:t>апример, животные, растения, существительные, глаголы.</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t>3 Ассоциация</w:t>
      </w:r>
      <w:r w:rsidR="00C16E71">
        <w:rPr>
          <w:rFonts w:ascii="Times New Roman" w:hAnsi="Times New Roman" w:cs="Times New Roman"/>
          <w:sz w:val="28"/>
          <w:szCs w:val="28"/>
        </w:rPr>
        <w:t xml:space="preserve"> – связь между отдельными предметами, при котором одно представление вызывает другое</w:t>
      </w:r>
      <w:r w:rsidRPr="00C16E71">
        <w:rPr>
          <w:rFonts w:ascii="Times New Roman" w:hAnsi="Times New Roman" w:cs="Times New Roman"/>
          <w:sz w:val="28"/>
          <w:szCs w:val="28"/>
        </w:rPr>
        <w:t xml:space="preserve">. Для того, чтобы использовать эту способность для запоминания необходимо задать вопрос ребенку: «Что напоминает тебе этот рисунок или слово?». </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t xml:space="preserve">4. </w:t>
      </w:r>
      <w:r w:rsidR="00C16E71" w:rsidRPr="00C16E71">
        <w:rPr>
          <w:rFonts w:ascii="Times New Roman" w:hAnsi="Times New Roman" w:cs="Times New Roman"/>
          <w:sz w:val="28"/>
          <w:szCs w:val="28"/>
        </w:rPr>
        <w:t>А</w:t>
      </w:r>
      <w:r w:rsidRPr="00C16E71">
        <w:rPr>
          <w:rFonts w:ascii="Times New Roman" w:hAnsi="Times New Roman" w:cs="Times New Roman"/>
          <w:sz w:val="28"/>
          <w:szCs w:val="28"/>
        </w:rPr>
        <w:t>налоги</w:t>
      </w:r>
      <w:r w:rsidR="00C16E71" w:rsidRPr="00C16E71">
        <w:rPr>
          <w:rFonts w:ascii="Times New Roman" w:hAnsi="Times New Roman" w:cs="Times New Roman"/>
          <w:sz w:val="28"/>
          <w:szCs w:val="28"/>
        </w:rPr>
        <w:t>и</w:t>
      </w:r>
      <w:r w:rsidRPr="00C16E71">
        <w:rPr>
          <w:rFonts w:ascii="Times New Roman" w:hAnsi="Times New Roman" w:cs="Times New Roman"/>
          <w:sz w:val="28"/>
          <w:szCs w:val="28"/>
        </w:rPr>
        <w:t xml:space="preserve"> – </w:t>
      </w:r>
      <w:r w:rsidR="00C16E71" w:rsidRPr="00C16E71">
        <w:rPr>
          <w:rFonts w:ascii="Times New Roman" w:hAnsi="Times New Roman" w:cs="Times New Roman"/>
          <w:sz w:val="28"/>
          <w:szCs w:val="28"/>
        </w:rPr>
        <w:t>установл</w:t>
      </w:r>
      <w:r w:rsidR="00C16E71">
        <w:rPr>
          <w:rFonts w:ascii="Times New Roman" w:hAnsi="Times New Roman" w:cs="Times New Roman"/>
          <w:sz w:val="28"/>
          <w:szCs w:val="28"/>
        </w:rPr>
        <w:t>ения</w:t>
      </w:r>
      <w:r w:rsidRPr="00C16E71">
        <w:rPr>
          <w:rFonts w:ascii="Times New Roman" w:hAnsi="Times New Roman" w:cs="Times New Roman"/>
          <w:sz w:val="28"/>
          <w:szCs w:val="28"/>
        </w:rPr>
        <w:t xml:space="preserve"> </w:t>
      </w:r>
      <w:r w:rsidR="00C16E71">
        <w:rPr>
          <w:rFonts w:ascii="Times New Roman" w:hAnsi="Times New Roman" w:cs="Times New Roman"/>
          <w:sz w:val="28"/>
          <w:szCs w:val="28"/>
        </w:rPr>
        <w:t>сходства</w:t>
      </w:r>
      <w:r w:rsidRPr="00C16E71">
        <w:rPr>
          <w:rFonts w:ascii="Times New Roman" w:hAnsi="Times New Roman" w:cs="Times New Roman"/>
          <w:sz w:val="28"/>
          <w:szCs w:val="28"/>
        </w:rPr>
        <w:t xml:space="preserve"> в определенных отношениях, явлениях, в целом различных.</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lastRenderedPageBreak/>
        <w:t>5. Схематизация – изображение материала в виде схем, таблиц.</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t>6. Достраивание – запом</w:t>
      </w:r>
      <w:r w:rsidR="00C16E71" w:rsidRPr="00C16E71">
        <w:rPr>
          <w:rFonts w:ascii="Times New Roman" w:hAnsi="Times New Roman" w:cs="Times New Roman"/>
          <w:sz w:val="28"/>
          <w:szCs w:val="28"/>
        </w:rPr>
        <w:t>инание материала</w:t>
      </w:r>
      <w:r w:rsidRPr="00C16E71">
        <w:rPr>
          <w:rFonts w:ascii="Times New Roman" w:hAnsi="Times New Roman" w:cs="Times New Roman"/>
          <w:sz w:val="28"/>
          <w:szCs w:val="28"/>
        </w:rPr>
        <w:t xml:space="preserve">, </w:t>
      </w:r>
      <w:r w:rsidR="00C16E71" w:rsidRPr="00C16E71">
        <w:rPr>
          <w:rFonts w:ascii="Times New Roman" w:hAnsi="Times New Roman" w:cs="Times New Roman"/>
          <w:sz w:val="28"/>
          <w:szCs w:val="28"/>
        </w:rPr>
        <w:t xml:space="preserve"> используя </w:t>
      </w:r>
      <w:r w:rsidRPr="00C16E71">
        <w:rPr>
          <w:rFonts w:ascii="Times New Roman" w:hAnsi="Times New Roman" w:cs="Times New Roman"/>
          <w:sz w:val="28"/>
          <w:szCs w:val="28"/>
        </w:rPr>
        <w:t>объедин</w:t>
      </w:r>
      <w:r w:rsidR="00C16E71" w:rsidRPr="00C16E71">
        <w:rPr>
          <w:rFonts w:ascii="Times New Roman" w:hAnsi="Times New Roman" w:cs="Times New Roman"/>
          <w:sz w:val="28"/>
          <w:szCs w:val="28"/>
        </w:rPr>
        <w:t>ение</w:t>
      </w:r>
      <w:r w:rsidRPr="00C16E71">
        <w:rPr>
          <w:rFonts w:ascii="Times New Roman" w:hAnsi="Times New Roman" w:cs="Times New Roman"/>
          <w:sz w:val="28"/>
          <w:szCs w:val="28"/>
        </w:rPr>
        <w:t xml:space="preserve">, придумывая какие-либо связки, добавляя к </w:t>
      </w:r>
      <w:proofErr w:type="gramStart"/>
      <w:r w:rsidRPr="00C16E71">
        <w:rPr>
          <w:rFonts w:ascii="Times New Roman" w:hAnsi="Times New Roman" w:cs="Times New Roman"/>
          <w:sz w:val="28"/>
          <w:szCs w:val="28"/>
        </w:rPr>
        <w:t>запоминаемому</w:t>
      </w:r>
      <w:proofErr w:type="gramEnd"/>
      <w:r w:rsidRPr="00C16E71">
        <w:rPr>
          <w:rFonts w:ascii="Times New Roman" w:hAnsi="Times New Roman" w:cs="Times New Roman"/>
          <w:sz w:val="28"/>
          <w:szCs w:val="28"/>
        </w:rPr>
        <w:t xml:space="preserve"> что-то от себя.</w:t>
      </w:r>
    </w:p>
    <w:p w:rsidR="00F55DFC" w:rsidRPr="00C16E71" w:rsidRDefault="00F55DFC" w:rsidP="00C16E71">
      <w:pPr>
        <w:ind w:firstLine="567"/>
        <w:jc w:val="both"/>
        <w:rPr>
          <w:rFonts w:ascii="Times New Roman" w:hAnsi="Times New Roman" w:cs="Times New Roman"/>
          <w:sz w:val="28"/>
          <w:szCs w:val="28"/>
        </w:rPr>
      </w:pPr>
      <w:r w:rsidRPr="00C16E71">
        <w:rPr>
          <w:rFonts w:ascii="Times New Roman" w:hAnsi="Times New Roman" w:cs="Times New Roman"/>
          <w:sz w:val="28"/>
          <w:szCs w:val="28"/>
        </w:rPr>
        <w:t>7. Структурирование материала при котором устанавливаются связи внутри материала, благодаря чему он начинает восприниматься как целое</w:t>
      </w:r>
      <w:r w:rsidR="00C16E71" w:rsidRPr="00C16E71">
        <w:rPr>
          <w:rFonts w:ascii="Times New Roman" w:hAnsi="Times New Roman" w:cs="Times New Roman"/>
          <w:sz w:val="28"/>
          <w:szCs w:val="28"/>
        </w:rPr>
        <w:t>.</w:t>
      </w:r>
    </w:p>
    <w:p w:rsidR="005F1C61" w:rsidRPr="00FD5760" w:rsidRDefault="005F1C61" w:rsidP="00FD5760">
      <w:pPr>
        <w:ind w:firstLine="567"/>
        <w:jc w:val="both"/>
        <w:rPr>
          <w:rFonts w:ascii="Times New Roman" w:hAnsi="Times New Roman" w:cs="Times New Roman"/>
          <w:sz w:val="28"/>
          <w:szCs w:val="28"/>
        </w:rPr>
      </w:pPr>
      <w:r w:rsidRPr="00B75A2A">
        <w:rPr>
          <w:rFonts w:ascii="Times New Roman" w:hAnsi="Times New Roman" w:cs="Times New Roman"/>
          <w:b/>
          <w:sz w:val="28"/>
          <w:szCs w:val="28"/>
        </w:rPr>
        <w:t xml:space="preserve">Ф. Н. </w:t>
      </w:r>
      <w:proofErr w:type="spellStart"/>
      <w:r w:rsidRPr="00B75A2A">
        <w:rPr>
          <w:rFonts w:ascii="Times New Roman" w:hAnsi="Times New Roman" w:cs="Times New Roman"/>
          <w:b/>
          <w:sz w:val="28"/>
          <w:szCs w:val="28"/>
        </w:rPr>
        <w:t>Гоноболин</w:t>
      </w:r>
      <w:proofErr w:type="spellEnd"/>
      <w:r w:rsidR="00C16E71">
        <w:rPr>
          <w:rFonts w:ascii="Times New Roman" w:hAnsi="Times New Roman" w:cs="Times New Roman"/>
          <w:sz w:val="28"/>
          <w:szCs w:val="28"/>
        </w:rPr>
        <w:t xml:space="preserve"> обобщив многочисленные приемы, вывел общую </w:t>
      </w:r>
      <w:r w:rsidR="00C16E71" w:rsidRPr="00B75A2A">
        <w:rPr>
          <w:rFonts w:ascii="Times New Roman" w:hAnsi="Times New Roman" w:cs="Times New Roman"/>
          <w:b/>
          <w:sz w:val="28"/>
          <w:szCs w:val="28"/>
        </w:rPr>
        <w:t>формулу запоминания</w:t>
      </w:r>
      <w:r w:rsidR="00C16E71">
        <w:rPr>
          <w:rFonts w:ascii="Times New Roman" w:hAnsi="Times New Roman" w:cs="Times New Roman"/>
          <w:sz w:val="28"/>
          <w:szCs w:val="28"/>
        </w:rPr>
        <w:t xml:space="preserve"> материала:</w:t>
      </w:r>
    </w:p>
    <w:p w:rsidR="005F1C61" w:rsidRPr="00C16E71" w:rsidRDefault="005F1C61" w:rsidP="00C16E71">
      <w:pPr>
        <w:rPr>
          <w:rFonts w:ascii="Times New Roman" w:hAnsi="Times New Roman" w:cs="Times New Roman"/>
          <w:sz w:val="28"/>
          <w:szCs w:val="28"/>
        </w:rPr>
      </w:pPr>
      <w:r w:rsidRPr="00C16E71">
        <w:rPr>
          <w:rFonts w:ascii="Times New Roman" w:hAnsi="Times New Roman" w:cs="Times New Roman"/>
          <w:sz w:val="28"/>
          <w:szCs w:val="28"/>
        </w:rPr>
        <w:t>1. Поставить задачу быстро и прочно запомнить учебный материал на длительное время.</w:t>
      </w:r>
      <w:r w:rsidRPr="00C16E71">
        <w:rPr>
          <w:rFonts w:ascii="Times New Roman" w:hAnsi="Times New Roman" w:cs="Times New Roman"/>
          <w:sz w:val="28"/>
          <w:szCs w:val="28"/>
        </w:rPr>
        <w:br/>
        <w:t>2. Сосредоточить все внимание на том, что надо усвоить.</w:t>
      </w:r>
      <w:r w:rsidRPr="00C16E71">
        <w:rPr>
          <w:rFonts w:ascii="Times New Roman" w:hAnsi="Times New Roman" w:cs="Times New Roman"/>
          <w:sz w:val="28"/>
          <w:szCs w:val="28"/>
        </w:rPr>
        <w:br/>
        <w:t>3. Хорошо понять учебный материал, связав его с тем, что уже известно.</w:t>
      </w:r>
      <w:r w:rsidRPr="00C16E71">
        <w:rPr>
          <w:rFonts w:ascii="Times New Roman" w:hAnsi="Times New Roman" w:cs="Times New Roman"/>
          <w:sz w:val="28"/>
          <w:szCs w:val="28"/>
        </w:rPr>
        <w:br/>
        <w:t>4. Составить план запоминаемого текста, выделив в нем основные мысли, разбить текст на части.</w:t>
      </w:r>
      <w:r w:rsidRPr="00C16E71">
        <w:rPr>
          <w:rFonts w:ascii="Times New Roman" w:hAnsi="Times New Roman" w:cs="Times New Roman"/>
          <w:sz w:val="28"/>
          <w:szCs w:val="28"/>
        </w:rPr>
        <w:br/>
        <w:t>5. Если материал большой, последовательно усваивать одну часть за другой, а затем уже излагать все в целом.</w:t>
      </w:r>
      <w:r w:rsidRPr="00C16E71">
        <w:rPr>
          <w:rFonts w:ascii="Times New Roman" w:hAnsi="Times New Roman" w:cs="Times New Roman"/>
          <w:sz w:val="28"/>
          <w:szCs w:val="28"/>
        </w:rPr>
        <w:br/>
        <w:t>6. После прочтения материала надо его воспроизводить (рассказывать прочитанное). В случае забывания не надо спешить заглядывать в учебник, следует стараться припомнить забытое.</w:t>
      </w:r>
      <w:r w:rsidRPr="00C16E71">
        <w:rPr>
          <w:rFonts w:ascii="Times New Roman" w:hAnsi="Times New Roman" w:cs="Times New Roman"/>
          <w:sz w:val="28"/>
          <w:szCs w:val="28"/>
        </w:rPr>
        <w:br/>
        <w:t>7. Повторять материал, пока он еще не забыт.</w:t>
      </w:r>
      <w:r w:rsidRPr="00C16E71">
        <w:rPr>
          <w:rFonts w:ascii="Times New Roman" w:hAnsi="Times New Roman" w:cs="Times New Roman"/>
          <w:sz w:val="28"/>
          <w:szCs w:val="28"/>
        </w:rPr>
        <w:br/>
        <w:t>8. Распределять повторения на более продолжительное время (не повторять «залпом», например, только перед контрольной работой) .</w:t>
      </w:r>
      <w:r w:rsidRPr="00C16E71">
        <w:rPr>
          <w:rFonts w:ascii="Times New Roman" w:hAnsi="Times New Roman" w:cs="Times New Roman"/>
          <w:sz w:val="28"/>
          <w:szCs w:val="28"/>
        </w:rPr>
        <w:br/>
        <w:t>9. Трудный материал следует повторять перед сном, а затем утром.</w:t>
      </w:r>
      <w:r w:rsidRPr="00C16E71">
        <w:rPr>
          <w:rFonts w:ascii="Times New Roman" w:hAnsi="Times New Roman" w:cs="Times New Roman"/>
          <w:sz w:val="28"/>
          <w:szCs w:val="28"/>
        </w:rPr>
        <w:br/>
        <w:t>10. Стараться применять полученные знания на деле. Это лучший способ их сохранения в памяти.</w:t>
      </w:r>
      <w:r w:rsidRPr="00C16E71">
        <w:rPr>
          <w:rFonts w:ascii="Times New Roman" w:hAnsi="Times New Roman" w:cs="Times New Roman"/>
          <w:sz w:val="28"/>
          <w:szCs w:val="28"/>
        </w:rPr>
        <w:br/>
        <w:t>11. Надо больше приобретать знаний, связывая новое с тем, что уже известно, что усвоено. Чем больше запас сведений, тем легче прибавлять к ним новые знания. </w:t>
      </w:r>
    </w:p>
    <w:p w:rsidR="00C6782B" w:rsidRDefault="00C6782B" w:rsidP="005F1C61">
      <w:pPr>
        <w:jc w:val="center"/>
        <w:rPr>
          <w:rFonts w:ascii="Times New Roman" w:hAnsi="Times New Roman" w:cs="Times New Roman"/>
          <w:color w:val="FF0000"/>
          <w:sz w:val="36"/>
          <w:szCs w:val="36"/>
        </w:rPr>
      </w:pPr>
    </w:p>
    <w:p w:rsidR="005F1C61" w:rsidRPr="00C16E71" w:rsidRDefault="005F1C61" w:rsidP="005F1C61">
      <w:pPr>
        <w:jc w:val="center"/>
        <w:rPr>
          <w:rFonts w:ascii="Times New Roman" w:hAnsi="Times New Roman" w:cs="Times New Roman"/>
          <w:color w:val="FF0000"/>
          <w:sz w:val="36"/>
          <w:szCs w:val="36"/>
        </w:rPr>
      </w:pPr>
      <w:r w:rsidRPr="00C16E71">
        <w:rPr>
          <w:rFonts w:ascii="Times New Roman" w:hAnsi="Times New Roman" w:cs="Times New Roman"/>
          <w:color w:val="FF0000"/>
          <w:sz w:val="36"/>
          <w:szCs w:val="36"/>
        </w:rPr>
        <w:t>Упражнения для развития памяти</w:t>
      </w:r>
    </w:p>
    <w:p w:rsidR="00C16E71" w:rsidRPr="00C6782B" w:rsidRDefault="00C16E71" w:rsidP="00C16E71">
      <w:pPr>
        <w:rPr>
          <w:rFonts w:ascii="Times New Roman" w:hAnsi="Times New Roman" w:cs="Times New Roman"/>
          <w:b/>
          <w:sz w:val="28"/>
          <w:szCs w:val="28"/>
        </w:rPr>
      </w:pPr>
      <w:r w:rsidRPr="00C6782B">
        <w:rPr>
          <w:rFonts w:ascii="Times New Roman" w:hAnsi="Times New Roman" w:cs="Times New Roman"/>
          <w:b/>
          <w:sz w:val="28"/>
          <w:szCs w:val="28"/>
        </w:rPr>
        <w:t>1.</w:t>
      </w:r>
      <w:r w:rsidRPr="00C6782B">
        <w:rPr>
          <w:rFonts w:ascii="Times New Roman" w:eastAsia="Times New Roman" w:hAnsi="Times New Roman" w:cs="Times New Roman"/>
          <w:b/>
          <w:sz w:val="28"/>
          <w:szCs w:val="28"/>
          <w:lang w:eastAsia="ru-RU"/>
        </w:rPr>
        <w:t xml:space="preserve"> «</w:t>
      </w:r>
      <w:r w:rsidRPr="00C6782B">
        <w:rPr>
          <w:rFonts w:ascii="Times New Roman" w:hAnsi="Times New Roman" w:cs="Times New Roman"/>
          <w:b/>
          <w:sz w:val="28"/>
          <w:szCs w:val="28"/>
        </w:rPr>
        <w:t>Описываем картинки»</w:t>
      </w:r>
    </w:p>
    <w:p w:rsidR="00C16E71" w:rsidRPr="00C6782B" w:rsidRDefault="00C16E71"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Для этого упражнения вам потребуется несколько простых картинок. Это могут быть иллюстрации из книг или журналов. Обратите внимание, что ребенок не должен видеть их ранее.</w:t>
      </w:r>
      <w:r w:rsidR="00C6782B">
        <w:rPr>
          <w:rFonts w:ascii="Times New Roman" w:hAnsi="Times New Roman" w:cs="Times New Roman"/>
          <w:sz w:val="28"/>
          <w:szCs w:val="28"/>
        </w:rPr>
        <w:t xml:space="preserve"> </w:t>
      </w:r>
      <w:r w:rsidRPr="00C6782B">
        <w:rPr>
          <w:rFonts w:ascii="Times New Roman" w:hAnsi="Times New Roman" w:cs="Times New Roman"/>
          <w:sz w:val="28"/>
          <w:szCs w:val="28"/>
        </w:rPr>
        <w:t>Покажите ему картинку и дайте 30 секунд на ее изучение. Заберите ее и попросите рассказать в деталях, что на ней изображено. Важно после каждого его рассказа показывать изображение и обсуждать, что он опустил, таким образом, он поймет на что он не обращал внимания.</w:t>
      </w:r>
    </w:p>
    <w:p w:rsidR="00C6782B" w:rsidRDefault="00C6782B" w:rsidP="00C16E71">
      <w:pPr>
        <w:rPr>
          <w:rFonts w:ascii="Times New Roman" w:hAnsi="Times New Roman" w:cs="Times New Roman"/>
          <w:b/>
          <w:i/>
          <w:sz w:val="28"/>
          <w:szCs w:val="28"/>
        </w:rPr>
      </w:pPr>
    </w:p>
    <w:p w:rsidR="00C16E71" w:rsidRPr="00C6782B" w:rsidRDefault="00C16E71" w:rsidP="00C16E71">
      <w:pPr>
        <w:rPr>
          <w:rFonts w:ascii="Times New Roman" w:hAnsi="Times New Roman" w:cs="Times New Roman"/>
          <w:b/>
          <w:sz w:val="28"/>
          <w:szCs w:val="28"/>
        </w:rPr>
      </w:pPr>
      <w:r w:rsidRPr="00C6782B">
        <w:rPr>
          <w:rFonts w:ascii="Times New Roman" w:hAnsi="Times New Roman" w:cs="Times New Roman"/>
          <w:b/>
          <w:sz w:val="28"/>
          <w:szCs w:val="28"/>
        </w:rPr>
        <w:lastRenderedPageBreak/>
        <w:t xml:space="preserve">2. </w:t>
      </w:r>
      <w:r w:rsidRPr="00C6782B">
        <w:rPr>
          <w:rFonts w:ascii="Times New Roman" w:hAnsi="Times New Roman" w:cs="Times New Roman"/>
          <w:b/>
          <w:bCs/>
          <w:sz w:val="28"/>
          <w:szCs w:val="28"/>
        </w:rPr>
        <w:t>"Что какого цвета?"</w:t>
      </w:r>
    </w:p>
    <w:p w:rsidR="00C6782B" w:rsidRDefault="00C16E71"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Вам потребуются картинки-раскраски, цветные карандаши и заранее составленные тексты, в которых описано, как именно необходимо раскрасить предложенную картинку.</w:t>
      </w:r>
      <w:r w:rsidR="00C6782B">
        <w:rPr>
          <w:rFonts w:ascii="Times New Roman" w:hAnsi="Times New Roman" w:cs="Times New Roman"/>
          <w:sz w:val="28"/>
          <w:szCs w:val="28"/>
        </w:rPr>
        <w:t xml:space="preserve"> </w:t>
      </w:r>
      <w:r w:rsidRPr="00C6782B">
        <w:rPr>
          <w:rFonts w:ascii="Times New Roman" w:hAnsi="Times New Roman" w:cs="Times New Roman"/>
          <w:sz w:val="28"/>
          <w:szCs w:val="28"/>
        </w:rPr>
        <w:t xml:space="preserve">Ребенку выдается раскраска и предлагается внимательно прослушать текст, запомнить, что какого цвета, и раскрасить картинку в соответствии с описанием. </w:t>
      </w:r>
    </w:p>
    <w:p w:rsidR="00C16E71" w:rsidRPr="00C6782B" w:rsidRDefault="00C16E71"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Предлагаем вариант</w:t>
      </w:r>
      <w:r w:rsidR="00AE3350" w:rsidRPr="00C6782B">
        <w:rPr>
          <w:rFonts w:ascii="Times New Roman" w:hAnsi="Times New Roman" w:cs="Times New Roman"/>
          <w:sz w:val="28"/>
          <w:szCs w:val="28"/>
        </w:rPr>
        <w:t xml:space="preserve"> задания</w:t>
      </w:r>
      <w:r w:rsidRPr="00C6782B">
        <w:rPr>
          <w:rFonts w:ascii="Times New Roman" w:hAnsi="Times New Roman" w:cs="Times New Roman"/>
          <w:sz w:val="28"/>
          <w:szCs w:val="28"/>
        </w:rPr>
        <w:t>.</w:t>
      </w:r>
    </w:p>
    <w:p w:rsidR="00C16E71" w:rsidRPr="00C6782B" w:rsidRDefault="00C16E71"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Прослушай текст и запомни, какого цвета игрушки на елке. Раскрась елочные украшения в соответствии с описанием.</w:t>
      </w:r>
    </w:p>
    <w:p w:rsidR="00C16E71" w:rsidRPr="00C6782B" w:rsidRDefault="00C16E71" w:rsidP="00C6782B">
      <w:pPr>
        <w:pStyle w:val="a6"/>
        <w:jc w:val="center"/>
        <w:rPr>
          <w:rFonts w:ascii="Times New Roman" w:hAnsi="Times New Roman" w:cs="Times New Roman"/>
          <w:b/>
          <w:i/>
          <w:sz w:val="28"/>
          <w:szCs w:val="28"/>
        </w:rPr>
      </w:pPr>
      <w:r w:rsidRPr="00C6782B">
        <w:rPr>
          <w:rFonts w:ascii="Times New Roman" w:hAnsi="Times New Roman" w:cs="Times New Roman"/>
          <w:b/>
          <w:i/>
          <w:sz w:val="28"/>
          <w:szCs w:val="28"/>
        </w:rPr>
        <w:t>Как мы наряжали елочку</w:t>
      </w:r>
      <w:r w:rsidR="00C6782B" w:rsidRPr="00C6782B">
        <w:rPr>
          <w:rFonts w:ascii="Times New Roman" w:hAnsi="Times New Roman" w:cs="Times New Roman"/>
          <w:b/>
          <w:i/>
          <w:sz w:val="28"/>
          <w:szCs w:val="28"/>
        </w:rPr>
        <w:t>.</w:t>
      </w:r>
    </w:p>
    <w:p w:rsidR="00C16E71" w:rsidRPr="00C6782B" w:rsidRDefault="00C16E71"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Перед Новым годом папа принес домой большую зеленую елку. Мы с сестренкой очень обрадовались, ведь еще неделю назад были приготовлены красивые елочные игрушки. Скорее, скорее будем наряжать нашу елочку! Сначала мы повесили яркую гирлянду из красных конфет. Два веселых грибка-рыжика тоже украсили елку, их яркие оранжевые шляпки так и светились на ее зеленых лапах. Потом мы достали большие шары. На верхних ветках мы развесили желтые шары. Они загорелись, как маленькие солнышки. А красными шарами мы украсили нижние лапы елки. Посередине сестренка повесила целую гирлянду синих звездочек. А большую синюю звезду папа надел на макушку елки. Мы все любовались красавицей елкой.</w:t>
      </w:r>
    </w:p>
    <w:p w:rsidR="00C6782B" w:rsidRDefault="00C6782B" w:rsidP="00AE3350">
      <w:pPr>
        <w:rPr>
          <w:rFonts w:ascii="Times New Roman" w:hAnsi="Times New Roman" w:cs="Times New Roman"/>
          <w:sz w:val="28"/>
          <w:szCs w:val="28"/>
        </w:rPr>
      </w:pPr>
    </w:p>
    <w:p w:rsidR="00AE3350" w:rsidRPr="00AE3350" w:rsidRDefault="00AE3350" w:rsidP="00AE3350">
      <w:pPr>
        <w:rPr>
          <w:rFonts w:ascii="Times New Roman" w:hAnsi="Times New Roman" w:cs="Times New Roman"/>
          <w:sz w:val="28"/>
          <w:szCs w:val="28"/>
        </w:rPr>
      </w:pPr>
      <w:r w:rsidRPr="00AE3350">
        <w:rPr>
          <w:rFonts w:ascii="Times New Roman" w:hAnsi="Times New Roman" w:cs="Times New Roman"/>
          <w:sz w:val="28"/>
          <w:szCs w:val="28"/>
        </w:rPr>
        <w:t xml:space="preserve">3. </w:t>
      </w:r>
      <w:r w:rsidRPr="00AE3350">
        <w:rPr>
          <w:rFonts w:ascii="Times New Roman" w:hAnsi="Times New Roman" w:cs="Times New Roman"/>
          <w:b/>
          <w:bCs/>
          <w:sz w:val="28"/>
          <w:szCs w:val="28"/>
        </w:rPr>
        <w:t>«Инопланетяне»</w:t>
      </w:r>
    </w:p>
    <w:p w:rsidR="00AE3350" w:rsidRPr="00C6782B" w:rsidRDefault="00AE3350"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Для занятия вам потребуется рисунок, на котором изображены 3 инопланетянина, цветные карандаши, лист бумаги.</w:t>
      </w:r>
    </w:p>
    <w:p w:rsidR="00AE3350" w:rsidRPr="00C6782B" w:rsidRDefault="00AE3350" w:rsidP="00C6782B">
      <w:pPr>
        <w:pStyle w:val="a6"/>
        <w:jc w:val="both"/>
        <w:rPr>
          <w:rFonts w:ascii="Times New Roman" w:hAnsi="Times New Roman" w:cs="Times New Roman"/>
          <w:sz w:val="28"/>
          <w:szCs w:val="28"/>
        </w:rPr>
      </w:pPr>
      <w:r w:rsidRPr="00C6782B">
        <w:rPr>
          <w:rFonts w:ascii="Times New Roman" w:hAnsi="Times New Roman" w:cs="Times New Roman"/>
          <w:sz w:val="28"/>
          <w:szCs w:val="28"/>
        </w:rPr>
        <w:t>Вы говорите ребенку, что в город прилетели 3 инопланетянина и необходимо внимательно изучить их портреты, запомнив все детали внешнего вида гостей. После этого демонстрируется рисунок с изображением инопланетян. На запоминание дается 30 секунд и рисунок убирается. Вы даете ребенку задание: «К тебе в гости спешит второй инопланетянин. Закрой глаза, представь его внешний вид и точно нарисуй портрет второго по счету инопланетянина».</w:t>
      </w:r>
    </w:p>
    <w:p w:rsidR="00AE3350" w:rsidRPr="00AE3350" w:rsidRDefault="00AE3350" w:rsidP="00AE3350">
      <w:pPr>
        <w:rPr>
          <w:rFonts w:ascii="Times New Roman" w:hAnsi="Times New Roman" w:cs="Times New Roman"/>
          <w:sz w:val="28"/>
          <w:szCs w:val="28"/>
        </w:rPr>
      </w:pPr>
      <w:r w:rsidRPr="00AE3350">
        <w:rPr>
          <w:rFonts w:ascii="Times New Roman" w:hAnsi="Times New Roman" w:cs="Times New Roman"/>
          <w:noProof/>
          <w:sz w:val="28"/>
          <w:szCs w:val="28"/>
          <w:lang w:eastAsia="ru-RU"/>
        </w:rPr>
        <w:lastRenderedPageBreak/>
        <w:drawing>
          <wp:inline distT="0" distB="0" distL="0" distR="0">
            <wp:extent cx="5743575" cy="2728198"/>
            <wp:effectExtent l="0" t="0" r="0" b="0"/>
            <wp:docPr id="3" name="Рисунок 3" descr="http://ped-kopilka.ru/images/1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10(14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958" cy="2729330"/>
                    </a:xfrm>
                    <a:prstGeom prst="rect">
                      <a:avLst/>
                    </a:prstGeom>
                    <a:noFill/>
                    <a:ln>
                      <a:noFill/>
                    </a:ln>
                  </pic:spPr>
                </pic:pic>
              </a:graphicData>
            </a:graphic>
          </wp:inline>
        </w:drawing>
      </w:r>
    </w:p>
    <w:p w:rsidR="00C16E71" w:rsidRPr="00AE3350" w:rsidRDefault="00C16E71" w:rsidP="00C16E71">
      <w:pPr>
        <w:rPr>
          <w:rFonts w:ascii="Times New Roman" w:hAnsi="Times New Roman" w:cs="Times New Roman"/>
          <w:sz w:val="28"/>
          <w:szCs w:val="28"/>
        </w:rPr>
      </w:pPr>
    </w:p>
    <w:p w:rsidR="00AE3350" w:rsidRPr="00AE3350" w:rsidRDefault="00AE3350" w:rsidP="00AE3350">
      <w:pPr>
        <w:rPr>
          <w:rFonts w:ascii="Times New Roman" w:hAnsi="Times New Roman" w:cs="Times New Roman"/>
          <w:sz w:val="28"/>
          <w:szCs w:val="28"/>
        </w:rPr>
      </w:pPr>
      <w:r w:rsidRPr="00AE3350">
        <w:rPr>
          <w:rFonts w:ascii="Times New Roman" w:hAnsi="Times New Roman" w:cs="Times New Roman"/>
          <w:b/>
          <w:bCs/>
          <w:sz w:val="28"/>
          <w:szCs w:val="28"/>
        </w:rPr>
        <w:t>4.</w:t>
      </w:r>
      <w:r w:rsidR="00C6782B">
        <w:rPr>
          <w:rFonts w:ascii="Times New Roman" w:hAnsi="Times New Roman" w:cs="Times New Roman"/>
          <w:b/>
          <w:bCs/>
          <w:sz w:val="28"/>
          <w:szCs w:val="28"/>
        </w:rPr>
        <w:t xml:space="preserve"> </w:t>
      </w:r>
      <w:r w:rsidRPr="00AE3350">
        <w:rPr>
          <w:rFonts w:ascii="Times New Roman" w:hAnsi="Times New Roman" w:cs="Times New Roman"/>
          <w:b/>
          <w:bCs/>
          <w:sz w:val="28"/>
          <w:szCs w:val="28"/>
        </w:rPr>
        <w:t>«Фигуры»</w:t>
      </w:r>
    </w:p>
    <w:p w:rsidR="00AE3350" w:rsidRPr="00AE3350" w:rsidRDefault="00AE3350" w:rsidP="00C6782B">
      <w:pPr>
        <w:jc w:val="both"/>
        <w:rPr>
          <w:rFonts w:ascii="Times New Roman" w:hAnsi="Times New Roman" w:cs="Times New Roman"/>
          <w:sz w:val="28"/>
          <w:szCs w:val="28"/>
        </w:rPr>
      </w:pPr>
      <w:r w:rsidRPr="00C6782B">
        <w:rPr>
          <w:rFonts w:ascii="Times New Roman" w:hAnsi="Times New Roman" w:cs="Times New Roman"/>
          <w:iCs/>
          <w:sz w:val="28"/>
          <w:szCs w:val="28"/>
        </w:rPr>
        <w:t>Для занятия вам потребуется 6 карточек, на каждой из которых изображено сочетание геометрических фигур.</w:t>
      </w:r>
      <w:r w:rsidR="00C6782B">
        <w:rPr>
          <w:rFonts w:ascii="Times New Roman" w:hAnsi="Times New Roman" w:cs="Times New Roman"/>
          <w:iCs/>
          <w:sz w:val="28"/>
          <w:szCs w:val="28"/>
        </w:rPr>
        <w:t xml:space="preserve"> </w:t>
      </w:r>
      <w:r w:rsidRPr="00AE3350">
        <w:rPr>
          <w:rFonts w:ascii="Times New Roman" w:hAnsi="Times New Roman" w:cs="Times New Roman"/>
          <w:sz w:val="28"/>
          <w:szCs w:val="28"/>
        </w:rPr>
        <w:t xml:space="preserve">Все 6 сочетаний имеют между собой визуальное сходство, но, тем не менее, отличаются друг от друга. Вы даете ребенку для запоминания одну из карточек на 10 секунд. После внимательного изучения он возвращает ее и с закрытыми глазами мысленно восстанавливает рисунок. В это время вы раскладываете перед ним все 6 карточек в произвольном порядке и предлагаете найти среди похожих ту, которую он запоминал. Нужно следить за тем, чтобы карточки с фигурами не были перевернуты при повторном предъявлении, иначе вид фигуры может измениться. Насыщенность и сложность сочетаний геометрических фигур на карточках зависит от возраста ребенка, его возможностей и длительности занятий по развитию зрительной памяти. </w:t>
      </w:r>
    </w:p>
    <w:p w:rsidR="00AE3350" w:rsidRPr="00AE3350" w:rsidRDefault="00AE3350" w:rsidP="00C16E71">
      <w:pPr>
        <w:rPr>
          <w:rFonts w:ascii="Times New Roman" w:hAnsi="Times New Roman" w:cs="Times New Roman"/>
          <w:sz w:val="28"/>
          <w:szCs w:val="28"/>
        </w:rPr>
      </w:pPr>
      <w:r w:rsidRPr="00AE3350">
        <w:rPr>
          <w:rFonts w:ascii="Times New Roman" w:hAnsi="Times New Roman" w:cs="Times New Roman"/>
          <w:noProof/>
          <w:sz w:val="28"/>
          <w:szCs w:val="28"/>
          <w:lang w:eastAsia="ru-RU"/>
        </w:rPr>
        <w:drawing>
          <wp:inline distT="0" distB="0" distL="0" distR="0">
            <wp:extent cx="5937885" cy="1122045"/>
            <wp:effectExtent l="0" t="0" r="571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1122045"/>
                    </a:xfrm>
                    <a:prstGeom prst="rect">
                      <a:avLst/>
                    </a:prstGeom>
                    <a:noFill/>
                  </pic:spPr>
                </pic:pic>
              </a:graphicData>
            </a:graphic>
          </wp:inline>
        </w:drawing>
      </w:r>
    </w:p>
    <w:p w:rsidR="00C16E71" w:rsidRPr="00AE3350" w:rsidRDefault="00C16E71" w:rsidP="005F1C61">
      <w:pPr>
        <w:rPr>
          <w:rFonts w:ascii="Times New Roman" w:hAnsi="Times New Roman" w:cs="Times New Roman"/>
          <w:sz w:val="28"/>
          <w:szCs w:val="28"/>
        </w:rPr>
      </w:pPr>
    </w:p>
    <w:p w:rsidR="00AE3350" w:rsidRPr="00AE3350" w:rsidRDefault="00AE3350" w:rsidP="00AE3350">
      <w:pPr>
        <w:rPr>
          <w:rFonts w:ascii="Times New Roman" w:hAnsi="Times New Roman" w:cs="Times New Roman"/>
          <w:sz w:val="28"/>
          <w:szCs w:val="28"/>
        </w:rPr>
      </w:pPr>
      <w:r w:rsidRPr="00AE3350">
        <w:rPr>
          <w:rFonts w:ascii="Times New Roman" w:hAnsi="Times New Roman" w:cs="Times New Roman"/>
          <w:sz w:val="28"/>
          <w:szCs w:val="28"/>
        </w:rPr>
        <w:t xml:space="preserve">5. </w:t>
      </w:r>
      <w:r w:rsidRPr="00AE3350">
        <w:rPr>
          <w:rFonts w:ascii="Times New Roman" w:hAnsi="Times New Roman" w:cs="Times New Roman"/>
          <w:b/>
          <w:bCs/>
          <w:sz w:val="28"/>
          <w:szCs w:val="28"/>
        </w:rPr>
        <w:t>«Рисуем схему»</w:t>
      </w:r>
    </w:p>
    <w:p w:rsidR="00AE3350" w:rsidRPr="00AE3350" w:rsidRDefault="00AE3350" w:rsidP="00C6782B">
      <w:pPr>
        <w:jc w:val="both"/>
        <w:rPr>
          <w:rFonts w:ascii="Times New Roman" w:hAnsi="Times New Roman" w:cs="Times New Roman"/>
          <w:sz w:val="28"/>
          <w:szCs w:val="28"/>
        </w:rPr>
      </w:pPr>
      <w:r w:rsidRPr="00AE3350">
        <w:rPr>
          <w:rFonts w:ascii="Times New Roman" w:hAnsi="Times New Roman" w:cs="Times New Roman"/>
          <w:sz w:val="28"/>
          <w:szCs w:val="28"/>
        </w:rPr>
        <w:t>Рисование схем — один из способов логического запоминания, которому обязательно нужно научить ребенка. Объясните, что схематический рисунок — это простейший набросок, который может быть понятен только автору. Сначала нужно показать ребенку, как делается схематический рисунок к одному предложению. Например, у дороги растет большое дерево.</w:t>
      </w:r>
    </w:p>
    <w:p w:rsidR="00AE3350" w:rsidRPr="00AE3350" w:rsidRDefault="00AE3350" w:rsidP="00C6782B">
      <w:pPr>
        <w:rPr>
          <w:rFonts w:ascii="Times New Roman" w:hAnsi="Times New Roman" w:cs="Times New Roman"/>
          <w:sz w:val="28"/>
          <w:szCs w:val="28"/>
        </w:rPr>
      </w:pPr>
      <w:r w:rsidRPr="00AE3350">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633310" cy="1873885"/>
            <wp:effectExtent l="0" t="0" r="0" b="0"/>
            <wp:wrapThrough wrapText="bothSides">
              <wp:wrapPolygon edited="0">
                <wp:start x="0" y="0"/>
                <wp:lineTo x="0" y="21300"/>
                <wp:lineTo x="21412" y="21300"/>
                <wp:lineTo x="21412"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3310" cy="1873885"/>
                    </a:xfrm>
                    <a:prstGeom prst="rect">
                      <a:avLst/>
                    </a:prstGeom>
                    <a:noFill/>
                  </pic:spPr>
                </pic:pic>
              </a:graphicData>
            </a:graphic>
          </wp:anchor>
        </w:drawing>
      </w:r>
      <w:r w:rsidRPr="00AE3350">
        <w:rPr>
          <w:rFonts w:ascii="Times New Roman" w:hAnsi="Times New Roman" w:cs="Times New Roman"/>
          <w:sz w:val="28"/>
          <w:szCs w:val="28"/>
        </w:rPr>
        <w:t>Когда навык рисовать схемы будет отработан на одном-двух предложениях, можно переходить к небольшим текстам. Цель упражнения — прослушав текст, схематически зарисовать его основное содержание. Затем, воспользовавшись схемой, пересказать текст. Лучше, если пересказывать текст ребенок будет спустя некоторое время, через 30—40 минут. Тогда будет понятно, что схема помогает и сохранить информацию в памяти, и воспроизвести ее.</w:t>
      </w:r>
    </w:p>
    <w:p w:rsidR="00C6782B" w:rsidRDefault="00C6782B" w:rsidP="00AE3350">
      <w:pPr>
        <w:rPr>
          <w:rFonts w:ascii="Times New Roman" w:hAnsi="Times New Roman" w:cs="Times New Roman"/>
          <w:b/>
          <w:i/>
          <w:sz w:val="28"/>
          <w:szCs w:val="28"/>
        </w:rPr>
      </w:pPr>
    </w:p>
    <w:p w:rsidR="00AE3350" w:rsidRPr="00C6782B" w:rsidRDefault="00AE3350" w:rsidP="00C6782B">
      <w:pPr>
        <w:jc w:val="center"/>
        <w:rPr>
          <w:rFonts w:ascii="Times New Roman" w:hAnsi="Times New Roman" w:cs="Times New Roman"/>
          <w:b/>
          <w:i/>
          <w:sz w:val="28"/>
          <w:szCs w:val="28"/>
        </w:rPr>
      </w:pPr>
      <w:r w:rsidRPr="00C6782B">
        <w:rPr>
          <w:rFonts w:ascii="Times New Roman" w:hAnsi="Times New Roman" w:cs="Times New Roman"/>
          <w:b/>
          <w:i/>
          <w:sz w:val="28"/>
          <w:szCs w:val="28"/>
        </w:rPr>
        <w:t>«Бабочка-красавица»</w:t>
      </w:r>
    </w:p>
    <w:p w:rsidR="00AE3350" w:rsidRPr="00AE3350" w:rsidRDefault="00AE3350" w:rsidP="00C6782B">
      <w:pPr>
        <w:jc w:val="both"/>
        <w:rPr>
          <w:rFonts w:ascii="Times New Roman" w:hAnsi="Times New Roman" w:cs="Times New Roman"/>
          <w:sz w:val="28"/>
          <w:szCs w:val="28"/>
        </w:rPr>
      </w:pPr>
      <w:r w:rsidRPr="00AE3350">
        <w:rPr>
          <w:rFonts w:ascii="Times New Roman" w:hAnsi="Times New Roman" w:cs="Times New Roman"/>
          <w:sz w:val="28"/>
          <w:szCs w:val="28"/>
        </w:rPr>
        <w:t>Был летний денек, солнце припекало все сильней. Бабочка</w:t>
      </w:r>
      <w:r w:rsidR="00C6782B">
        <w:rPr>
          <w:rFonts w:ascii="Times New Roman" w:hAnsi="Times New Roman" w:cs="Times New Roman"/>
          <w:sz w:val="28"/>
          <w:szCs w:val="28"/>
        </w:rPr>
        <w:t xml:space="preserve"> </w:t>
      </w:r>
      <w:r w:rsidRPr="00AE3350">
        <w:rPr>
          <w:rFonts w:ascii="Times New Roman" w:hAnsi="Times New Roman" w:cs="Times New Roman"/>
          <w:sz w:val="28"/>
          <w:szCs w:val="28"/>
        </w:rPr>
        <w:t>- красавица расправила свои яркие крылышки и подставила их солнечным лучам. Она весело порхала с цветка на цветок и радостно напевала: «Ах, как чудесно! Ах, как прекрасно!» Вдруг поднялся ветер, что-то громыхнуло вдали, и небо стало затягиваться тучами. Бабочка залепетала: «Ой, сейчас начнется дождь! Он намочит мои красивые крылья!» Цветочки хором ответили ей: «Не бойся, мы спрячем тебя под нашими лепестками».</w:t>
      </w:r>
    </w:p>
    <w:p w:rsidR="00C16E71" w:rsidRPr="00AE3350" w:rsidRDefault="00C16E71" w:rsidP="005F1C61">
      <w:pPr>
        <w:rPr>
          <w:rFonts w:ascii="Times New Roman" w:hAnsi="Times New Roman" w:cs="Times New Roman"/>
          <w:sz w:val="28"/>
          <w:szCs w:val="28"/>
        </w:rPr>
      </w:pPr>
    </w:p>
    <w:p w:rsidR="00C16E71" w:rsidRPr="00AE3350" w:rsidRDefault="00AE3350" w:rsidP="005F1C61">
      <w:pPr>
        <w:rPr>
          <w:rFonts w:ascii="Times New Roman" w:hAnsi="Times New Roman" w:cs="Times New Roman"/>
          <w:sz w:val="28"/>
          <w:szCs w:val="28"/>
        </w:rPr>
      </w:pPr>
      <w:r w:rsidRPr="00AE3350">
        <w:rPr>
          <w:rFonts w:ascii="Times New Roman" w:hAnsi="Times New Roman" w:cs="Times New Roman"/>
          <w:noProof/>
          <w:sz w:val="28"/>
          <w:szCs w:val="28"/>
          <w:lang w:eastAsia="ru-RU"/>
        </w:rPr>
        <w:drawing>
          <wp:inline distT="0" distB="0" distL="0" distR="0">
            <wp:extent cx="4762500" cy="1438275"/>
            <wp:effectExtent l="0" t="0" r="0" b="9525"/>
            <wp:docPr id="9" name="Рисунок 9" descr="http://ped-kopilka.ru/images/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images/9-1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438275"/>
                    </a:xfrm>
                    <a:prstGeom prst="rect">
                      <a:avLst/>
                    </a:prstGeom>
                    <a:noFill/>
                    <a:ln>
                      <a:noFill/>
                    </a:ln>
                  </pic:spPr>
                </pic:pic>
              </a:graphicData>
            </a:graphic>
          </wp:inline>
        </w:drawing>
      </w:r>
    </w:p>
    <w:p w:rsidR="00C6782B" w:rsidRDefault="00B75A2A" w:rsidP="00C6782B">
      <w:pPr>
        <w:jc w:val="both"/>
        <w:rPr>
          <w:rFonts w:ascii="Times New Roman" w:hAnsi="Times New Roman" w:cs="Times New Roman"/>
          <w:sz w:val="28"/>
          <w:szCs w:val="28"/>
        </w:rPr>
      </w:pPr>
      <w:r>
        <w:rPr>
          <w:rFonts w:ascii="Times New Roman" w:hAnsi="Times New Roman" w:cs="Times New Roman"/>
          <w:b/>
          <w:sz w:val="28"/>
          <w:szCs w:val="28"/>
        </w:rPr>
        <w:t>6.  «10 слов»</w:t>
      </w:r>
    </w:p>
    <w:p w:rsidR="00C16E71" w:rsidRPr="00AE3350" w:rsidRDefault="00AE3350" w:rsidP="00C6782B">
      <w:pPr>
        <w:jc w:val="both"/>
        <w:rPr>
          <w:rFonts w:ascii="Times New Roman" w:hAnsi="Times New Roman" w:cs="Times New Roman"/>
          <w:sz w:val="28"/>
          <w:szCs w:val="28"/>
        </w:rPr>
      </w:pPr>
      <w:r w:rsidRPr="00AE3350">
        <w:rPr>
          <w:rFonts w:ascii="Times New Roman" w:hAnsi="Times New Roman" w:cs="Times New Roman"/>
          <w:sz w:val="28"/>
          <w:szCs w:val="28"/>
        </w:rPr>
        <w:t>Ребенку предлагается 10 слов для запоминания. Например</w:t>
      </w:r>
      <w:r w:rsidR="00B75A2A">
        <w:rPr>
          <w:rFonts w:ascii="Times New Roman" w:hAnsi="Times New Roman" w:cs="Times New Roman"/>
          <w:sz w:val="28"/>
          <w:szCs w:val="28"/>
        </w:rPr>
        <w:t>,</w:t>
      </w:r>
      <w:r w:rsidRPr="00AE3350">
        <w:rPr>
          <w:rFonts w:ascii="Times New Roman" w:hAnsi="Times New Roman" w:cs="Times New Roman"/>
          <w:sz w:val="28"/>
          <w:szCs w:val="28"/>
        </w:rPr>
        <w:t xml:space="preserve"> книга, луна, звон, мед, окно, лед, день, гром, вода, брат. После прочтения ребенок повторяет запомнившиеся слова. Можно повторно зачитать слова после первого повтора. Через час, день можно вновь вернуться к прочитанным словам и вспомнить их</w:t>
      </w:r>
      <w:r w:rsidR="00B75A2A">
        <w:rPr>
          <w:rFonts w:ascii="Times New Roman" w:hAnsi="Times New Roman" w:cs="Times New Roman"/>
          <w:sz w:val="28"/>
          <w:szCs w:val="28"/>
        </w:rPr>
        <w:t>.</w:t>
      </w:r>
    </w:p>
    <w:p w:rsidR="00C6782B" w:rsidRDefault="00B75A2A" w:rsidP="00C6782B">
      <w:pPr>
        <w:jc w:val="both"/>
        <w:rPr>
          <w:rFonts w:ascii="Times New Roman" w:hAnsi="Times New Roman" w:cs="Times New Roman"/>
          <w:sz w:val="28"/>
          <w:szCs w:val="28"/>
        </w:rPr>
      </w:pPr>
      <w:r>
        <w:rPr>
          <w:rFonts w:ascii="Times New Roman" w:hAnsi="Times New Roman" w:cs="Times New Roman"/>
          <w:b/>
          <w:sz w:val="28"/>
          <w:szCs w:val="28"/>
        </w:rPr>
        <w:t>7. «Игра со спичками»</w:t>
      </w:r>
    </w:p>
    <w:p w:rsidR="00C16E71" w:rsidRPr="00AE3350" w:rsidRDefault="00AE3350" w:rsidP="00C6782B">
      <w:pPr>
        <w:jc w:val="both"/>
        <w:rPr>
          <w:rFonts w:ascii="Times New Roman" w:hAnsi="Times New Roman" w:cs="Times New Roman"/>
          <w:sz w:val="28"/>
          <w:szCs w:val="28"/>
        </w:rPr>
      </w:pPr>
      <w:r w:rsidRPr="00AE3350">
        <w:rPr>
          <w:rFonts w:ascii="Times New Roman" w:hAnsi="Times New Roman" w:cs="Times New Roman"/>
          <w:sz w:val="28"/>
          <w:szCs w:val="28"/>
        </w:rPr>
        <w:t xml:space="preserve">Взрослый выкладывает перед ребенком фигуру из спичек, дает время для запоминания и закрывает. Ребенок по памяти выкладывает так же, затем </w:t>
      </w:r>
      <w:r w:rsidRPr="00AE3350">
        <w:rPr>
          <w:rFonts w:ascii="Times New Roman" w:hAnsi="Times New Roman" w:cs="Times New Roman"/>
          <w:sz w:val="28"/>
          <w:szCs w:val="28"/>
        </w:rPr>
        <w:lastRenderedPageBreak/>
        <w:t>сверяют то, что получилось. Фигуры выкладывают от простых к более сложным.</w:t>
      </w:r>
    </w:p>
    <w:p w:rsidR="00C6782B" w:rsidRPr="00C6782B" w:rsidRDefault="00C6782B" w:rsidP="00C6782B">
      <w:pPr>
        <w:rPr>
          <w:rFonts w:ascii="Times New Roman" w:hAnsi="Times New Roman" w:cs="Times New Roman"/>
          <w:sz w:val="28"/>
          <w:szCs w:val="28"/>
        </w:rPr>
      </w:pPr>
      <w:r w:rsidRPr="00C6782B">
        <w:rPr>
          <w:rFonts w:ascii="Times New Roman" w:hAnsi="Times New Roman" w:cs="Times New Roman"/>
          <w:sz w:val="28"/>
          <w:szCs w:val="28"/>
        </w:rPr>
        <w:t xml:space="preserve">8. </w:t>
      </w:r>
      <w:r w:rsidRPr="00C6782B">
        <w:rPr>
          <w:rFonts w:ascii="Times New Roman" w:hAnsi="Times New Roman" w:cs="Times New Roman"/>
          <w:b/>
          <w:bCs/>
          <w:sz w:val="28"/>
          <w:szCs w:val="28"/>
        </w:rPr>
        <w:t>«Кто больше запомнит»</w:t>
      </w:r>
    </w:p>
    <w:p w:rsidR="00C6782B" w:rsidRPr="00C6782B" w:rsidRDefault="00C6782B" w:rsidP="00C6782B">
      <w:pPr>
        <w:jc w:val="both"/>
        <w:rPr>
          <w:rFonts w:ascii="Times New Roman" w:hAnsi="Times New Roman" w:cs="Times New Roman"/>
          <w:sz w:val="28"/>
          <w:szCs w:val="28"/>
        </w:rPr>
      </w:pPr>
      <w:r w:rsidRPr="00C6782B">
        <w:rPr>
          <w:rFonts w:ascii="Times New Roman" w:hAnsi="Times New Roman" w:cs="Times New Roman"/>
          <w:sz w:val="28"/>
          <w:szCs w:val="28"/>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w:t>
      </w:r>
      <w:r w:rsidR="00B75A2A">
        <w:rPr>
          <w:rFonts w:ascii="Times New Roman" w:hAnsi="Times New Roman" w:cs="Times New Roman"/>
          <w:sz w:val="28"/>
          <w:szCs w:val="28"/>
        </w:rPr>
        <w:t xml:space="preserve"> </w:t>
      </w:r>
      <w:bookmarkStart w:id="0" w:name="_GoBack"/>
      <w:bookmarkEnd w:id="0"/>
      <w:r w:rsidRPr="00C6782B">
        <w:rPr>
          <w:rFonts w:ascii="Times New Roman" w:hAnsi="Times New Roman" w:cs="Times New Roman"/>
          <w:sz w:val="28"/>
          <w:szCs w:val="28"/>
        </w:rPr>
        <w:t>(цветок,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C16E71" w:rsidRPr="00AE3350" w:rsidRDefault="00C16E71" w:rsidP="005F1C61">
      <w:pPr>
        <w:rPr>
          <w:rFonts w:ascii="Times New Roman" w:hAnsi="Times New Roman" w:cs="Times New Roman"/>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CD2CFB" w:rsidRDefault="00CD2CFB" w:rsidP="00B75A2A">
      <w:pPr>
        <w:jc w:val="center"/>
        <w:rPr>
          <w:rFonts w:ascii="Times New Roman" w:hAnsi="Times New Roman" w:cs="Times New Roman"/>
          <w:i/>
          <w:sz w:val="28"/>
          <w:szCs w:val="28"/>
        </w:rPr>
      </w:pPr>
    </w:p>
    <w:p w:rsidR="005F1C61" w:rsidRPr="00B75A2A" w:rsidRDefault="00C16E71" w:rsidP="00CD2CFB">
      <w:pPr>
        <w:jc w:val="right"/>
        <w:rPr>
          <w:rFonts w:ascii="Times New Roman" w:hAnsi="Times New Roman" w:cs="Times New Roman"/>
          <w:i/>
          <w:sz w:val="28"/>
          <w:szCs w:val="28"/>
        </w:rPr>
      </w:pPr>
      <w:r w:rsidRPr="00B75A2A">
        <w:rPr>
          <w:rFonts w:ascii="Times New Roman" w:hAnsi="Times New Roman" w:cs="Times New Roman"/>
          <w:i/>
          <w:sz w:val="28"/>
          <w:szCs w:val="28"/>
        </w:rPr>
        <w:t>Материал подготовила педагог-психолог  Мягкова М.А.</w:t>
      </w:r>
    </w:p>
    <w:sectPr w:rsidR="005F1C61" w:rsidRPr="00B75A2A" w:rsidSect="00862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957"/>
    <w:multiLevelType w:val="hybridMultilevel"/>
    <w:tmpl w:val="B49EC882"/>
    <w:lvl w:ilvl="0" w:tplc="D2F0E0A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4F7"/>
    <w:rsid w:val="00065EA6"/>
    <w:rsid w:val="005F1C61"/>
    <w:rsid w:val="00862354"/>
    <w:rsid w:val="008D1463"/>
    <w:rsid w:val="00AE3350"/>
    <w:rsid w:val="00B75A2A"/>
    <w:rsid w:val="00C16E71"/>
    <w:rsid w:val="00C6782B"/>
    <w:rsid w:val="00C93AEE"/>
    <w:rsid w:val="00CD2CFB"/>
    <w:rsid w:val="00D564F7"/>
    <w:rsid w:val="00F55DFC"/>
    <w:rsid w:val="00FD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54"/>
  </w:style>
  <w:style w:type="paragraph" w:styleId="3">
    <w:name w:val="heading 3"/>
    <w:basedOn w:val="a"/>
    <w:next w:val="a"/>
    <w:link w:val="30"/>
    <w:uiPriority w:val="9"/>
    <w:semiHidden/>
    <w:unhideWhenUsed/>
    <w:qFormat/>
    <w:rsid w:val="00C16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4F7"/>
    <w:rPr>
      <w:color w:val="0563C1" w:themeColor="hyperlink"/>
      <w:u w:val="single"/>
    </w:rPr>
  </w:style>
  <w:style w:type="paragraph" w:styleId="a4">
    <w:name w:val="List Paragraph"/>
    <w:basedOn w:val="a"/>
    <w:uiPriority w:val="34"/>
    <w:qFormat/>
    <w:rsid w:val="00F55DFC"/>
    <w:pPr>
      <w:ind w:left="720"/>
      <w:contextualSpacing/>
    </w:pPr>
  </w:style>
  <w:style w:type="character" w:customStyle="1" w:styleId="30">
    <w:name w:val="Заголовок 3 Знак"/>
    <w:basedOn w:val="a0"/>
    <w:link w:val="3"/>
    <w:uiPriority w:val="9"/>
    <w:semiHidden/>
    <w:rsid w:val="00C16E7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C16E71"/>
    <w:rPr>
      <w:rFonts w:ascii="Times New Roman" w:hAnsi="Times New Roman" w:cs="Times New Roman"/>
      <w:sz w:val="24"/>
      <w:szCs w:val="24"/>
    </w:rPr>
  </w:style>
  <w:style w:type="paragraph" w:styleId="a6">
    <w:name w:val="No Spacing"/>
    <w:uiPriority w:val="1"/>
    <w:qFormat/>
    <w:rsid w:val="00C6782B"/>
    <w:pPr>
      <w:spacing w:after="0" w:line="240" w:lineRule="auto"/>
    </w:pPr>
  </w:style>
  <w:style w:type="paragraph" w:styleId="a7">
    <w:name w:val="Balloon Text"/>
    <w:basedOn w:val="a"/>
    <w:link w:val="a8"/>
    <w:uiPriority w:val="99"/>
    <w:semiHidden/>
    <w:unhideWhenUsed/>
    <w:rsid w:val="00CD2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532634">
      <w:bodyDiv w:val="1"/>
      <w:marLeft w:val="0"/>
      <w:marRight w:val="0"/>
      <w:marTop w:val="0"/>
      <w:marBottom w:val="0"/>
      <w:divBdr>
        <w:top w:val="none" w:sz="0" w:space="0" w:color="auto"/>
        <w:left w:val="none" w:sz="0" w:space="0" w:color="auto"/>
        <w:bottom w:val="none" w:sz="0" w:space="0" w:color="auto"/>
        <w:right w:val="none" w:sz="0" w:space="0" w:color="auto"/>
      </w:divBdr>
    </w:div>
    <w:div w:id="365330250">
      <w:bodyDiv w:val="1"/>
      <w:marLeft w:val="0"/>
      <w:marRight w:val="0"/>
      <w:marTop w:val="0"/>
      <w:marBottom w:val="0"/>
      <w:divBdr>
        <w:top w:val="none" w:sz="0" w:space="0" w:color="auto"/>
        <w:left w:val="none" w:sz="0" w:space="0" w:color="auto"/>
        <w:bottom w:val="none" w:sz="0" w:space="0" w:color="auto"/>
        <w:right w:val="none" w:sz="0" w:space="0" w:color="auto"/>
      </w:divBdr>
    </w:div>
    <w:div w:id="369653256">
      <w:bodyDiv w:val="1"/>
      <w:marLeft w:val="0"/>
      <w:marRight w:val="0"/>
      <w:marTop w:val="0"/>
      <w:marBottom w:val="0"/>
      <w:divBdr>
        <w:top w:val="none" w:sz="0" w:space="0" w:color="auto"/>
        <w:left w:val="none" w:sz="0" w:space="0" w:color="auto"/>
        <w:bottom w:val="none" w:sz="0" w:space="0" w:color="auto"/>
        <w:right w:val="none" w:sz="0" w:space="0" w:color="auto"/>
      </w:divBdr>
    </w:div>
    <w:div w:id="738212571">
      <w:bodyDiv w:val="1"/>
      <w:marLeft w:val="0"/>
      <w:marRight w:val="0"/>
      <w:marTop w:val="0"/>
      <w:marBottom w:val="0"/>
      <w:divBdr>
        <w:top w:val="none" w:sz="0" w:space="0" w:color="auto"/>
        <w:left w:val="none" w:sz="0" w:space="0" w:color="auto"/>
        <w:bottom w:val="none" w:sz="0" w:space="0" w:color="auto"/>
        <w:right w:val="none" w:sz="0" w:space="0" w:color="auto"/>
      </w:divBdr>
    </w:div>
    <w:div w:id="748618536">
      <w:bodyDiv w:val="1"/>
      <w:marLeft w:val="0"/>
      <w:marRight w:val="0"/>
      <w:marTop w:val="0"/>
      <w:marBottom w:val="0"/>
      <w:divBdr>
        <w:top w:val="none" w:sz="0" w:space="0" w:color="auto"/>
        <w:left w:val="none" w:sz="0" w:space="0" w:color="auto"/>
        <w:bottom w:val="none" w:sz="0" w:space="0" w:color="auto"/>
        <w:right w:val="none" w:sz="0" w:space="0" w:color="auto"/>
      </w:divBdr>
    </w:div>
    <w:div w:id="903180332">
      <w:bodyDiv w:val="1"/>
      <w:marLeft w:val="0"/>
      <w:marRight w:val="0"/>
      <w:marTop w:val="0"/>
      <w:marBottom w:val="0"/>
      <w:divBdr>
        <w:top w:val="none" w:sz="0" w:space="0" w:color="auto"/>
        <w:left w:val="none" w:sz="0" w:space="0" w:color="auto"/>
        <w:bottom w:val="none" w:sz="0" w:space="0" w:color="auto"/>
        <w:right w:val="none" w:sz="0" w:space="0" w:color="auto"/>
      </w:divBdr>
    </w:div>
    <w:div w:id="1065764358">
      <w:bodyDiv w:val="1"/>
      <w:marLeft w:val="0"/>
      <w:marRight w:val="0"/>
      <w:marTop w:val="0"/>
      <w:marBottom w:val="0"/>
      <w:divBdr>
        <w:top w:val="none" w:sz="0" w:space="0" w:color="auto"/>
        <w:left w:val="none" w:sz="0" w:space="0" w:color="auto"/>
        <w:bottom w:val="none" w:sz="0" w:space="0" w:color="auto"/>
        <w:right w:val="none" w:sz="0" w:space="0" w:color="auto"/>
      </w:divBdr>
    </w:div>
    <w:div w:id="1208909640">
      <w:bodyDiv w:val="1"/>
      <w:marLeft w:val="0"/>
      <w:marRight w:val="0"/>
      <w:marTop w:val="0"/>
      <w:marBottom w:val="0"/>
      <w:divBdr>
        <w:top w:val="none" w:sz="0" w:space="0" w:color="auto"/>
        <w:left w:val="none" w:sz="0" w:space="0" w:color="auto"/>
        <w:bottom w:val="none" w:sz="0" w:space="0" w:color="auto"/>
        <w:right w:val="none" w:sz="0" w:space="0" w:color="auto"/>
      </w:divBdr>
    </w:div>
    <w:div w:id="1530028693">
      <w:bodyDiv w:val="1"/>
      <w:marLeft w:val="0"/>
      <w:marRight w:val="0"/>
      <w:marTop w:val="0"/>
      <w:marBottom w:val="0"/>
      <w:divBdr>
        <w:top w:val="none" w:sz="0" w:space="0" w:color="auto"/>
        <w:left w:val="none" w:sz="0" w:space="0" w:color="auto"/>
        <w:bottom w:val="none" w:sz="0" w:space="0" w:color="auto"/>
        <w:right w:val="none" w:sz="0" w:space="0" w:color="auto"/>
      </w:divBdr>
    </w:div>
    <w:div w:id="1870102526">
      <w:bodyDiv w:val="1"/>
      <w:marLeft w:val="0"/>
      <w:marRight w:val="0"/>
      <w:marTop w:val="0"/>
      <w:marBottom w:val="0"/>
      <w:divBdr>
        <w:top w:val="none" w:sz="0" w:space="0" w:color="auto"/>
        <w:left w:val="none" w:sz="0" w:space="0" w:color="auto"/>
        <w:bottom w:val="none" w:sz="0" w:space="0" w:color="auto"/>
        <w:right w:val="none" w:sz="0" w:space="0" w:color="auto"/>
      </w:divBdr>
    </w:div>
    <w:div w:id="18842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пользователь</cp:lastModifiedBy>
  <cp:revision>7</cp:revision>
  <dcterms:created xsi:type="dcterms:W3CDTF">2015-07-24T08:20:00Z</dcterms:created>
  <dcterms:modified xsi:type="dcterms:W3CDTF">2015-09-17T10:01:00Z</dcterms:modified>
</cp:coreProperties>
</file>