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5" w:rsidRDefault="00251015" w:rsidP="00251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1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51015" w:rsidRDefault="00251015" w:rsidP="00251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1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"Пятерки любимой </w:t>
      </w:r>
      <w:r>
        <w:rPr>
          <w:rFonts w:ascii="Times New Roman" w:hAnsi="Times New Roman" w:cs="Times New Roman"/>
          <w:b/>
          <w:sz w:val="24"/>
          <w:szCs w:val="24"/>
        </w:rPr>
        <w:t>гимназии</w:t>
      </w:r>
      <w:r w:rsidRPr="00251015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251015" w:rsidRPr="00251015" w:rsidRDefault="00251015" w:rsidP="00251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15">
        <w:rPr>
          <w:rFonts w:ascii="Times New Roman" w:hAnsi="Times New Roman" w:cs="Times New Roman"/>
          <w:b/>
          <w:sz w:val="24"/>
          <w:szCs w:val="24"/>
        </w:rPr>
        <w:t>среди учащихся МБОУ г. Кургана  «Гимназия № 31»</w:t>
      </w:r>
    </w:p>
    <w:p w:rsidR="00251015" w:rsidRPr="00251015" w:rsidRDefault="00251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015">
        <w:rPr>
          <w:rFonts w:ascii="Times New Roman" w:hAnsi="Times New Roman" w:cs="Times New Roman"/>
          <w:b/>
          <w:i/>
          <w:sz w:val="24"/>
          <w:szCs w:val="24"/>
        </w:rPr>
        <w:t xml:space="preserve">1. Общие положения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организации и проведения конкурса "Пятерки любимой школе" среди учащихся МБОУ г. Кургана  «Гимназия № 31».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1.2 Задачи конкурса: - мотивировать учеников к отличной учебе в школе; - выявлять и поощрять школьников, которые проявляют повышенный интерес к знаниям. </w:t>
      </w:r>
    </w:p>
    <w:p w:rsid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 администрация МБОУ г. Кургана  «Гимназия № 31».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 1.4 Администрация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251015">
        <w:rPr>
          <w:rFonts w:ascii="Times New Roman" w:hAnsi="Times New Roman" w:cs="Times New Roman"/>
          <w:sz w:val="24"/>
          <w:szCs w:val="24"/>
        </w:rPr>
        <w:t xml:space="preserve"> назначает организационный комитет конкурса. </w:t>
      </w:r>
    </w:p>
    <w:p w:rsidR="00251015" w:rsidRPr="00251015" w:rsidRDefault="00251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015">
        <w:rPr>
          <w:rFonts w:ascii="Times New Roman" w:hAnsi="Times New Roman" w:cs="Times New Roman"/>
          <w:b/>
          <w:i/>
          <w:sz w:val="24"/>
          <w:szCs w:val="24"/>
        </w:rPr>
        <w:t>2. Участники конкурса</w:t>
      </w:r>
    </w:p>
    <w:p w:rsid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ученики 2- 11-х классов МБОУ г. Кургана  «Гимназия № 31».</w:t>
      </w:r>
    </w:p>
    <w:p w:rsidR="00251015" w:rsidRPr="00251015" w:rsidRDefault="00251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015">
        <w:rPr>
          <w:rFonts w:ascii="Times New Roman" w:hAnsi="Times New Roman" w:cs="Times New Roman"/>
          <w:b/>
          <w:i/>
          <w:sz w:val="24"/>
          <w:szCs w:val="24"/>
        </w:rPr>
        <w:t xml:space="preserve"> 3. Порядок и условия проведения конкурса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3.1. Конкурс проводится с </w:t>
      </w:r>
      <w:r>
        <w:rPr>
          <w:rFonts w:ascii="Times New Roman" w:hAnsi="Times New Roman" w:cs="Times New Roman"/>
          <w:sz w:val="24"/>
          <w:szCs w:val="24"/>
        </w:rPr>
        <w:t>24 января по 14 февраля</w:t>
      </w:r>
      <w:r w:rsidRPr="00251015">
        <w:rPr>
          <w:rFonts w:ascii="Times New Roman" w:hAnsi="Times New Roman" w:cs="Times New Roman"/>
          <w:sz w:val="24"/>
          <w:szCs w:val="24"/>
        </w:rPr>
        <w:t xml:space="preserve"> текущего учебного года среди учащихся трёх возрастных групп: начальная школа 2-4 класс, средняя школа 5-9 класс, старшая школа 10-11 класс.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3.2. Учитываются отметки "отлично", поставленные в традиционной форме и </w:t>
      </w:r>
      <w:r w:rsidR="00EC0624">
        <w:rPr>
          <w:rFonts w:ascii="Times New Roman" w:hAnsi="Times New Roman" w:cs="Times New Roman"/>
          <w:sz w:val="24"/>
          <w:szCs w:val="24"/>
        </w:rPr>
        <w:t>в электронном дневнике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015">
        <w:rPr>
          <w:rFonts w:ascii="Times New Roman" w:hAnsi="Times New Roman" w:cs="Times New Roman"/>
          <w:sz w:val="24"/>
          <w:szCs w:val="24"/>
        </w:rPr>
        <w:t xml:space="preserve">полученные по изучаемым предметам за указанный период. Каждому ученику, участвующему в конкурсе, необходимо получить как можно большее количество отметок "отлично".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3.3. Классные руководители </w:t>
      </w:r>
      <w:r>
        <w:rPr>
          <w:rFonts w:ascii="Times New Roman" w:hAnsi="Times New Roman" w:cs="Times New Roman"/>
          <w:sz w:val="24"/>
          <w:szCs w:val="24"/>
        </w:rPr>
        <w:t>24 января 2019 г.</w:t>
      </w:r>
      <w:r w:rsidRPr="00251015">
        <w:rPr>
          <w:rFonts w:ascii="Times New Roman" w:hAnsi="Times New Roman" w:cs="Times New Roman"/>
          <w:sz w:val="24"/>
          <w:szCs w:val="24"/>
        </w:rPr>
        <w:t xml:space="preserve"> информируют учащихся о проведении конкурса.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3.4 Учащиеся в срок до </w:t>
      </w:r>
      <w:r>
        <w:rPr>
          <w:rFonts w:ascii="Times New Roman" w:hAnsi="Times New Roman" w:cs="Times New Roman"/>
          <w:sz w:val="24"/>
          <w:szCs w:val="24"/>
        </w:rPr>
        <w:t>13февраля</w:t>
      </w:r>
      <w:r w:rsidRPr="00251015">
        <w:rPr>
          <w:rFonts w:ascii="Times New Roman" w:hAnsi="Times New Roman" w:cs="Times New Roman"/>
          <w:sz w:val="24"/>
          <w:szCs w:val="24"/>
        </w:rPr>
        <w:t xml:space="preserve"> подают сведения о количестве полученных пятерок классному руководителю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2510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1015">
        <w:rPr>
          <w:rFonts w:ascii="Times New Roman" w:hAnsi="Times New Roman" w:cs="Times New Roman"/>
          <w:sz w:val="24"/>
          <w:szCs w:val="24"/>
        </w:rPr>
        <w:t xml:space="preserve"> срок до1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51015">
        <w:rPr>
          <w:rFonts w:ascii="Times New Roman" w:hAnsi="Times New Roman" w:cs="Times New Roman"/>
          <w:sz w:val="24"/>
          <w:szCs w:val="24"/>
        </w:rPr>
        <w:t>текущего учебного года классные руководители подают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251015">
        <w:rPr>
          <w:rFonts w:ascii="Times New Roman" w:hAnsi="Times New Roman" w:cs="Times New Roman"/>
          <w:sz w:val="24"/>
          <w:szCs w:val="24"/>
        </w:rPr>
        <w:t xml:space="preserve"> в организационный комитет конкурса об учащихся </w:t>
      </w:r>
      <w:r w:rsidR="00EC0624">
        <w:rPr>
          <w:rFonts w:ascii="Times New Roman" w:hAnsi="Times New Roman" w:cs="Times New Roman"/>
          <w:sz w:val="24"/>
          <w:szCs w:val="24"/>
        </w:rPr>
        <w:t>с наибольшим количеством «пятёр</w:t>
      </w:r>
      <w:r w:rsidRPr="00251015">
        <w:rPr>
          <w:rFonts w:ascii="Times New Roman" w:hAnsi="Times New Roman" w:cs="Times New Roman"/>
          <w:sz w:val="24"/>
          <w:szCs w:val="24"/>
        </w:rPr>
        <w:t xml:space="preserve">ок», полученных участниками конкурса по данным бумажного и электронного журнала. </w:t>
      </w:r>
    </w:p>
    <w:p w:rsidR="00251015" w:rsidRPr="00251015" w:rsidRDefault="00251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015">
        <w:rPr>
          <w:rFonts w:ascii="Times New Roman" w:hAnsi="Times New Roman" w:cs="Times New Roman"/>
          <w:b/>
          <w:i/>
          <w:sz w:val="24"/>
          <w:szCs w:val="24"/>
        </w:rPr>
        <w:t xml:space="preserve">4. Подведение итогов и награждение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4.1. Подведение итогов для определения победителей конкурса осуществляется организационным комитетом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51015">
        <w:rPr>
          <w:rFonts w:ascii="Times New Roman" w:hAnsi="Times New Roman" w:cs="Times New Roman"/>
          <w:sz w:val="24"/>
          <w:szCs w:val="24"/>
        </w:rPr>
        <w:t xml:space="preserve"> текущего учебного года. </w:t>
      </w:r>
    </w:p>
    <w:p w:rsidR="00251015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4.2. Победителями конкурса становятся ученики, которые набрали наибольшее количество отметок "отлично" по трём возрастным группам: начальная школа 2-4 класс, средняя школа 5-9 класс, старшая школа 10-11 класс. </w:t>
      </w:r>
    </w:p>
    <w:p w:rsidR="0007343F" w:rsidRPr="00251015" w:rsidRDefault="00251015">
      <w:pPr>
        <w:rPr>
          <w:rFonts w:ascii="Times New Roman" w:hAnsi="Times New Roman" w:cs="Times New Roman"/>
          <w:sz w:val="24"/>
          <w:szCs w:val="24"/>
        </w:rPr>
      </w:pPr>
      <w:r w:rsidRPr="00251015">
        <w:rPr>
          <w:rFonts w:ascii="Times New Roman" w:hAnsi="Times New Roman" w:cs="Times New Roman"/>
          <w:sz w:val="24"/>
          <w:szCs w:val="24"/>
        </w:rPr>
        <w:t xml:space="preserve">4.3. Победители конкурса поощряются дипломом победителя конкурса "Пятерки любимой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251015">
        <w:rPr>
          <w:rFonts w:ascii="Times New Roman" w:hAnsi="Times New Roman" w:cs="Times New Roman"/>
          <w:sz w:val="24"/>
          <w:szCs w:val="24"/>
        </w:rPr>
        <w:t>" и подарком.</w:t>
      </w:r>
    </w:p>
    <w:sectPr w:rsidR="0007343F" w:rsidRPr="00251015" w:rsidSect="0025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015"/>
    <w:rsid w:val="0007343F"/>
    <w:rsid w:val="00251015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2019-01-24T05:04:00Z</dcterms:created>
  <dcterms:modified xsi:type="dcterms:W3CDTF">2019-01-24T05:17:00Z</dcterms:modified>
</cp:coreProperties>
</file>